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5D1F" w14:textId="772EEF8E" w:rsidR="007C1237" w:rsidRPr="00804289" w:rsidRDefault="007C1237" w:rsidP="0068469F">
      <w:pPr>
        <w:spacing w:line="360" w:lineRule="auto"/>
        <w:jc w:val="center"/>
        <w:rPr>
          <w:b/>
          <w:bCs/>
        </w:rPr>
      </w:pPr>
      <w:r w:rsidRPr="00804289">
        <w:rPr>
          <w:b/>
          <w:bCs/>
        </w:rPr>
        <w:t>INDICAÇÃO</w:t>
      </w:r>
    </w:p>
    <w:p w14:paraId="58D95135" w14:textId="77777777" w:rsidR="007C1237" w:rsidRPr="00804289" w:rsidRDefault="007C1237" w:rsidP="0068469F">
      <w:pPr>
        <w:spacing w:line="360" w:lineRule="auto"/>
        <w:jc w:val="both"/>
      </w:pPr>
    </w:p>
    <w:p w14:paraId="49BD8624" w14:textId="4B67BB53" w:rsidR="007C1237" w:rsidRPr="00804289" w:rsidRDefault="007C1237" w:rsidP="0068469F">
      <w:pPr>
        <w:spacing w:line="360" w:lineRule="auto"/>
        <w:jc w:val="both"/>
      </w:pPr>
      <w:r w:rsidRPr="00804289">
        <w:t>Indico a Mesa Diretora, ouvida esta Casa de Leis, que seja encaminhado expediente a Excelentíssim</w:t>
      </w:r>
      <w:r w:rsidR="00D47E63">
        <w:t xml:space="preserve">o </w:t>
      </w:r>
      <w:r w:rsidRPr="00804289">
        <w:t>Senhor</w:t>
      </w:r>
      <w:r w:rsidR="00D47E63">
        <w:t xml:space="preserve"> </w:t>
      </w:r>
      <w:r w:rsidR="00A96E61">
        <w:t>Euro Nunes</w:t>
      </w:r>
      <w:r w:rsidR="009853CB">
        <w:t xml:space="preserve"> </w:t>
      </w:r>
      <w:proofErr w:type="spellStart"/>
      <w:r w:rsidR="00436665">
        <w:t>Varanis</w:t>
      </w:r>
      <w:proofErr w:type="spellEnd"/>
      <w:r w:rsidR="00436665" w:rsidRPr="00804289">
        <w:t>,</w:t>
      </w:r>
      <w:r w:rsidR="00436665">
        <w:t xml:space="preserve"> </w:t>
      </w:r>
      <w:r w:rsidR="00436665" w:rsidRPr="00804289">
        <w:t>Superintendente</w:t>
      </w:r>
      <w:r w:rsidR="00436665" w:rsidRPr="00436665">
        <w:t xml:space="preserve"> Regional do DNIT no estado de Mato Grosso do Sul</w:t>
      </w:r>
      <w:r w:rsidRPr="00804289">
        <w:t xml:space="preserve">, a seguinte solicitação: </w:t>
      </w:r>
    </w:p>
    <w:p w14:paraId="38D2A406" w14:textId="77777777" w:rsidR="007C1237" w:rsidRPr="00804289" w:rsidRDefault="007C1237" w:rsidP="0068469F">
      <w:pPr>
        <w:spacing w:line="360" w:lineRule="auto"/>
        <w:jc w:val="both"/>
      </w:pPr>
    </w:p>
    <w:p w14:paraId="4A63ECDD" w14:textId="77777777" w:rsidR="007C1237" w:rsidRPr="00804289" w:rsidRDefault="007C1237" w:rsidP="0068469F">
      <w:pPr>
        <w:spacing w:line="360" w:lineRule="auto"/>
        <w:jc w:val="center"/>
        <w:rPr>
          <w:b/>
          <w:bCs/>
        </w:rPr>
      </w:pPr>
      <w:r w:rsidRPr="00804289">
        <w:rPr>
          <w:b/>
          <w:bCs/>
        </w:rPr>
        <w:t>SOLICITAÇÃO</w:t>
      </w:r>
    </w:p>
    <w:p w14:paraId="0CE0BCD9" w14:textId="77777777" w:rsidR="007C1237" w:rsidRPr="00804289" w:rsidRDefault="007C1237" w:rsidP="0068469F">
      <w:pPr>
        <w:spacing w:line="360" w:lineRule="auto"/>
        <w:jc w:val="both"/>
      </w:pPr>
    </w:p>
    <w:p w14:paraId="29562C17" w14:textId="689C85E8" w:rsidR="007C1237" w:rsidRPr="00804289" w:rsidRDefault="007C1237" w:rsidP="0068469F">
      <w:pPr>
        <w:spacing w:line="360" w:lineRule="auto"/>
        <w:jc w:val="both"/>
      </w:pPr>
      <w:r w:rsidRPr="00804289">
        <w:t xml:space="preserve"> Solicito que seja </w:t>
      </w:r>
      <w:r w:rsidR="000F5571">
        <w:t xml:space="preserve">criado uma rotatória na BR – 060 logo após o Posto de Combustível Martinelli, para dar acesso ao Polo Industrial de Sidrolândia. </w:t>
      </w:r>
    </w:p>
    <w:p w14:paraId="7524E93D" w14:textId="77777777" w:rsidR="007C1237" w:rsidRPr="00804289" w:rsidRDefault="007C1237" w:rsidP="0068469F">
      <w:pPr>
        <w:spacing w:line="360" w:lineRule="auto"/>
        <w:jc w:val="both"/>
      </w:pPr>
    </w:p>
    <w:p w14:paraId="3E776920" w14:textId="22865704" w:rsidR="009A3515" w:rsidRPr="009A3515" w:rsidRDefault="007C1237" w:rsidP="0068469F">
      <w:pPr>
        <w:spacing w:line="360" w:lineRule="auto"/>
        <w:jc w:val="center"/>
        <w:rPr>
          <w:b/>
          <w:bCs/>
          <w:color w:val="1F1F1F"/>
        </w:rPr>
      </w:pPr>
      <w:r w:rsidRPr="00804289">
        <w:rPr>
          <w:b/>
          <w:bCs/>
        </w:rPr>
        <w:t>JUSTIFICATIVA</w:t>
      </w:r>
    </w:p>
    <w:p w14:paraId="264D476F" w14:textId="3C54D3F2" w:rsidR="006F1209" w:rsidRDefault="005B3EC1" w:rsidP="00400A8E">
      <w:pPr>
        <w:pStyle w:val="NormalWeb"/>
        <w:jc w:val="both"/>
      </w:pPr>
      <w:r w:rsidRPr="00804289">
        <w:rPr>
          <w:color w:val="1F1F1F"/>
        </w:rPr>
        <w:t xml:space="preserve">A presente Indicação tem como objetivo </w:t>
      </w:r>
      <w:r w:rsidR="006F1209">
        <w:t xml:space="preserve">apresentar a necessidade da construção de uma rotatória para facilitar o acesso às empresas HB </w:t>
      </w:r>
      <w:proofErr w:type="spellStart"/>
      <w:r w:rsidR="006F1209">
        <w:t>Pré</w:t>
      </w:r>
      <w:proofErr w:type="spellEnd"/>
      <w:r w:rsidR="006F1209">
        <w:t xml:space="preserve"> Fabricados, </w:t>
      </w:r>
      <w:proofErr w:type="spellStart"/>
      <w:r w:rsidR="006F1209">
        <w:t>Agrodinâmica</w:t>
      </w:r>
      <w:proofErr w:type="spellEnd"/>
      <w:r w:rsidR="006F1209">
        <w:t xml:space="preserve"> Comércio e Representações, </w:t>
      </w:r>
      <w:proofErr w:type="spellStart"/>
      <w:r w:rsidR="006F1209">
        <w:t>Cotag</w:t>
      </w:r>
      <w:proofErr w:type="spellEnd"/>
      <w:r w:rsidR="006F1209">
        <w:t xml:space="preserve"> Indústria e Comércio de Alimentos, Ampliar Produtos Agropecuários e Meta Armazéns, localizadas </w:t>
      </w:r>
      <w:r w:rsidR="00400A8E">
        <w:t>no Polo Industrial de Sidrolândia</w:t>
      </w:r>
      <w:r w:rsidR="006F1209">
        <w:t>.</w:t>
      </w:r>
    </w:p>
    <w:p w14:paraId="6969600E" w14:textId="77777777" w:rsidR="006F1209" w:rsidRDefault="006F1209" w:rsidP="007119F3">
      <w:pPr>
        <w:pStyle w:val="NormalWeb"/>
        <w:jc w:val="both"/>
      </w:pPr>
      <w:r>
        <w:t>As empresas mencionadas acima não possuem acesso direto à via principal, obrigando seus funcionários, clientes e fornecedores a realizar um desvio extenso e perigoso para chegar ao local. Essa situação gera diversos transtornos, como:</w:t>
      </w:r>
    </w:p>
    <w:p w14:paraId="79715940" w14:textId="77777777" w:rsidR="00811CDE" w:rsidRDefault="006F1209" w:rsidP="007119F3">
      <w:pPr>
        <w:spacing w:before="100" w:beforeAutospacing="1" w:after="100" w:afterAutospacing="1"/>
        <w:jc w:val="both"/>
      </w:pPr>
      <w:r>
        <w:rPr>
          <w:rStyle w:val="Forte"/>
        </w:rPr>
        <w:t>Aumento do tempo de deslocamento:</w:t>
      </w:r>
      <w:r>
        <w:t xml:space="preserve"> O desvio prolonga o tempo de viagem para quem precisa acessar as empresas, impactando na produtividade dos funcionários, na satisfação dos clientes e na eficiência da logística de entrega e recebimento de produtos.</w:t>
      </w:r>
    </w:p>
    <w:p w14:paraId="5AA7776B" w14:textId="43F71870" w:rsidR="006F1209" w:rsidRDefault="006F1209" w:rsidP="007119F3">
      <w:pPr>
        <w:spacing w:before="100" w:beforeAutospacing="1" w:after="100" w:afterAutospacing="1"/>
        <w:jc w:val="both"/>
      </w:pPr>
      <w:r>
        <w:rPr>
          <w:rStyle w:val="Forte"/>
        </w:rPr>
        <w:t>Riscos de acidentes:</w:t>
      </w:r>
      <w:r>
        <w:t xml:space="preserve"> O desvio envolve cruzamentos perigosos e sem sinalização adequada, aumentando o risco de acidentes de trânsito.</w:t>
      </w:r>
    </w:p>
    <w:p w14:paraId="659D2FD7" w14:textId="77777777" w:rsidR="006F1209" w:rsidRDefault="006F1209" w:rsidP="007119F3">
      <w:pPr>
        <w:spacing w:before="100" w:beforeAutospacing="1" w:after="100" w:afterAutospacing="1"/>
        <w:jc w:val="both"/>
      </w:pPr>
      <w:r>
        <w:rPr>
          <w:rStyle w:val="Forte"/>
        </w:rPr>
        <w:t>Dificuldade de acesso para clientes e fornecedores:</w:t>
      </w:r>
      <w:r>
        <w:t xml:space="preserve"> A falta de um acesso direto dificulta o acesso de clientes e fornecedores às empresas, o que pode prejudicar as vendas e a competitividade das mesmas.</w:t>
      </w:r>
    </w:p>
    <w:p w14:paraId="349AD13A" w14:textId="77777777" w:rsidR="006F1209" w:rsidRDefault="006F1209" w:rsidP="007119F3">
      <w:pPr>
        <w:pStyle w:val="NormalWeb"/>
        <w:jc w:val="both"/>
      </w:pPr>
      <w:r>
        <w:t>A construção de uma rotatória no local indicado representaria uma solução eficaz para os problemas mencionados acima. A rotatória facilitaria o acesso às empresas, reduzindo o tempo de deslocamento, aumentando a segurança no trânsito e promovendo o desenvolvimento econômico da região.</w:t>
      </w:r>
    </w:p>
    <w:p w14:paraId="5D6816BA" w14:textId="7C889F6E" w:rsidR="0068469F" w:rsidRDefault="0068469F" w:rsidP="006F1209">
      <w:pPr>
        <w:pStyle w:val="NormalWeb"/>
        <w:spacing w:line="360" w:lineRule="auto"/>
        <w:jc w:val="both"/>
      </w:pPr>
    </w:p>
    <w:p w14:paraId="49E8DAA6" w14:textId="20B07382" w:rsidR="0068469F" w:rsidRDefault="0068469F" w:rsidP="0068469F">
      <w:pPr>
        <w:pStyle w:val="NormalWeb"/>
        <w:spacing w:line="360" w:lineRule="auto"/>
        <w:jc w:val="both"/>
      </w:pPr>
      <w:r>
        <w:t xml:space="preserve"> </w:t>
      </w:r>
    </w:p>
    <w:p w14:paraId="47FCF08B" w14:textId="262882A1" w:rsidR="007C1237" w:rsidRPr="00804289" w:rsidRDefault="007C1237" w:rsidP="0068469F">
      <w:pPr>
        <w:pStyle w:val="NormalWeb"/>
        <w:shd w:val="clear" w:color="auto" w:fill="FFFFFF"/>
        <w:spacing w:line="360" w:lineRule="auto"/>
        <w:jc w:val="both"/>
      </w:pPr>
    </w:p>
    <w:sectPr w:rsidR="007C1237" w:rsidRPr="00804289" w:rsidSect="00E5577B">
      <w:pgSz w:w="11901" w:h="16817"/>
      <w:pgMar w:top="1418" w:right="1701" w:bottom="1418" w:left="1701" w:header="794" w:footer="851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A1C"/>
    <w:multiLevelType w:val="multilevel"/>
    <w:tmpl w:val="C118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D47AC"/>
    <w:multiLevelType w:val="multilevel"/>
    <w:tmpl w:val="9A20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E82AD6"/>
    <w:multiLevelType w:val="multilevel"/>
    <w:tmpl w:val="F81C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466690"/>
    <w:multiLevelType w:val="multilevel"/>
    <w:tmpl w:val="DDCC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03FBD"/>
    <w:multiLevelType w:val="multilevel"/>
    <w:tmpl w:val="09C0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5208C1"/>
    <w:multiLevelType w:val="multilevel"/>
    <w:tmpl w:val="FC72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2035108">
    <w:abstractNumId w:val="2"/>
  </w:num>
  <w:num w:numId="2" w16cid:durableId="188758596">
    <w:abstractNumId w:val="4"/>
  </w:num>
  <w:num w:numId="3" w16cid:durableId="2092970631">
    <w:abstractNumId w:val="1"/>
  </w:num>
  <w:num w:numId="4" w16cid:durableId="1327897850">
    <w:abstractNumId w:val="0"/>
  </w:num>
  <w:num w:numId="5" w16cid:durableId="59905556">
    <w:abstractNumId w:val="5"/>
  </w:num>
  <w:num w:numId="6" w16cid:durableId="1982156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37"/>
    <w:rsid w:val="00004D04"/>
    <w:rsid w:val="000146C6"/>
    <w:rsid w:val="000A6DF6"/>
    <w:rsid w:val="000B4732"/>
    <w:rsid w:val="000C2202"/>
    <w:rsid w:val="000F5571"/>
    <w:rsid w:val="001067E3"/>
    <w:rsid w:val="00135DCA"/>
    <w:rsid w:val="001628F1"/>
    <w:rsid w:val="001839CE"/>
    <w:rsid w:val="001C164F"/>
    <w:rsid w:val="001E4FCB"/>
    <w:rsid w:val="00201950"/>
    <w:rsid w:val="00213B31"/>
    <w:rsid w:val="00224734"/>
    <w:rsid w:val="00233D79"/>
    <w:rsid w:val="00244EED"/>
    <w:rsid w:val="002A5830"/>
    <w:rsid w:val="002D4C67"/>
    <w:rsid w:val="002E7611"/>
    <w:rsid w:val="0030132A"/>
    <w:rsid w:val="003944AB"/>
    <w:rsid w:val="003C31E4"/>
    <w:rsid w:val="003D6A62"/>
    <w:rsid w:val="003E547A"/>
    <w:rsid w:val="00400A8E"/>
    <w:rsid w:val="00414451"/>
    <w:rsid w:val="00436665"/>
    <w:rsid w:val="00460359"/>
    <w:rsid w:val="00472501"/>
    <w:rsid w:val="00472B9E"/>
    <w:rsid w:val="00502A7B"/>
    <w:rsid w:val="00504B36"/>
    <w:rsid w:val="00570767"/>
    <w:rsid w:val="00595716"/>
    <w:rsid w:val="005B3EC1"/>
    <w:rsid w:val="005C3197"/>
    <w:rsid w:val="005E30AA"/>
    <w:rsid w:val="00614C89"/>
    <w:rsid w:val="0068469F"/>
    <w:rsid w:val="006D2D7B"/>
    <w:rsid w:val="006D4AE0"/>
    <w:rsid w:val="006F1209"/>
    <w:rsid w:val="006F547F"/>
    <w:rsid w:val="007119F3"/>
    <w:rsid w:val="007C1237"/>
    <w:rsid w:val="007F54F1"/>
    <w:rsid w:val="00804289"/>
    <w:rsid w:val="00811CDE"/>
    <w:rsid w:val="0081427D"/>
    <w:rsid w:val="00817A99"/>
    <w:rsid w:val="00870EBB"/>
    <w:rsid w:val="008A4A0F"/>
    <w:rsid w:val="008B4F80"/>
    <w:rsid w:val="00946E8B"/>
    <w:rsid w:val="009549EA"/>
    <w:rsid w:val="009853CB"/>
    <w:rsid w:val="00997CBF"/>
    <w:rsid w:val="009A3227"/>
    <w:rsid w:val="009A3515"/>
    <w:rsid w:val="00A227E3"/>
    <w:rsid w:val="00A80C1F"/>
    <w:rsid w:val="00A96E61"/>
    <w:rsid w:val="00AD5BEE"/>
    <w:rsid w:val="00B20238"/>
    <w:rsid w:val="00B21DD6"/>
    <w:rsid w:val="00B465EE"/>
    <w:rsid w:val="00BA4D09"/>
    <w:rsid w:val="00BD4557"/>
    <w:rsid w:val="00C26921"/>
    <w:rsid w:val="00C9151B"/>
    <w:rsid w:val="00CF6207"/>
    <w:rsid w:val="00D05A00"/>
    <w:rsid w:val="00D46F45"/>
    <w:rsid w:val="00D47E63"/>
    <w:rsid w:val="00D63583"/>
    <w:rsid w:val="00DD53FF"/>
    <w:rsid w:val="00E2382A"/>
    <w:rsid w:val="00E5577B"/>
    <w:rsid w:val="00EA1001"/>
    <w:rsid w:val="00ED6FBC"/>
    <w:rsid w:val="00F212DB"/>
    <w:rsid w:val="00F314FA"/>
    <w:rsid w:val="00F40FE0"/>
    <w:rsid w:val="00F47D56"/>
    <w:rsid w:val="00FF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1B73"/>
  <w15:chartTrackingRefBased/>
  <w15:docId w15:val="{12FE63E1-65D2-3C43-B567-0359F214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EC1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2">
    <w:name w:val="heading 2"/>
    <w:basedOn w:val="Normal"/>
    <w:link w:val="Ttulo2Char"/>
    <w:uiPriority w:val="9"/>
    <w:qFormat/>
    <w:rsid w:val="009A351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A3515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9A351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9A3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Luiggi R. Costa</dc:creator>
  <cp:keywords/>
  <dc:description/>
  <cp:lastModifiedBy>SUPREMUS CAPACITAÇÃO PROFISSIONAL</cp:lastModifiedBy>
  <cp:revision>2</cp:revision>
  <dcterms:created xsi:type="dcterms:W3CDTF">2025-08-03T19:14:00Z</dcterms:created>
  <dcterms:modified xsi:type="dcterms:W3CDTF">2025-08-03T19:14:00Z</dcterms:modified>
</cp:coreProperties>
</file>